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26622C29" w:rsidR="00067FB6" w:rsidRPr="000F267C" w:rsidRDefault="000F267C" w:rsidP="00EA5F32">
      <w:pPr>
        <w:pStyle w:val="ListParagraph"/>
        <w:numPr>
          <w:ilvl w:val="0"/>
          <w:numId w:val="0"/>
        </w:numPr>
        <w:ind w:left="720"/>
        <w:rPr>
          <w:b w:val="0"/>
          <w:bCs w:val="0"/>
        </w:rPr>
      </w:pPr>
      <w:r w:rsidRPr="000F267C">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E16353E" w:rsidR="00ED612A" w:rsidRPr="00BB2D13" w:rsidRDefault="00680964" w:rsidP="00EA5F32">
      <w:pPr>
        <w:ind w:left="720"/>
        <w:rPr>
          <w:bCs w:val="0"/>
          <w:sz w:val="24"/>
          <w:szCs w:val="24"/>
        </w:rPr>
      </w:pPr>
      <w:r w:rsidRPr="00680964">
        <w:rPr>
          <w:bCs w:val="0"/>
          <w:sz w:val="24"/>
          <w:szCs w:val="24"/>
        </w:rPr>
        <w:t>06A504a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A8EEBC0" w:rsidR="00D65E7E" w:rsidRPr="00BB2D13" w:rsidRDefault="00E548BD" w:rsidP="00EA5F32">
      <w:pPr>
        <w:ind w:left="720"/>
        <w:rPr>
          <w:bCs w:val="0"/>
          <w:sz w:val="24"/>
          <w:szCs w:val="24"/>
        </w:rPr>
      </w:pPr>
      <w:r w:rsidRPr="00E548BD">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0B4BCDEA" w:rsidR="007E1F89" w:rsidRDefault="00BE0C08" w:rsidP="00182173">
      <w:pPr>
        <w:ind w:left="720"/>
        <w:rPr>
          <w:bCs w:val="0"/>
          <w:sz w:val="24"/>
          <w:szCs w:val="24"/>
        </w:rPr>
      </w:pPr>
      <w:r w:rsidRPr="00BE0C08">
        <w:rPr>
          <w:bCs w:val="0"/>
          <w:sz w:val="24"/>
          <w:szCs w:val="24"/>
        </w:rPr>
        <w:t>06A5:  The schedule provides baseline, forecast, and actual dates.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AF5AC1C" w:rsidR="00ED612A" w:rsidRPr="00E17DF5" w:rsidRDefault="00845517" w:rsidP="00EA5F32">
      <w:pPr>
        <w:ind w:left="720"/>
        <w:rPr>
          <w:bCs w:val="0"/>
          <w:sz w:val="24"/>
          <w:szCs w:val="24"/>
        </w:rPr>
      </w:pPr>
      <w:r w:rsidRPr="00845517">
        <w:rPr>
          <w:bCs w:val="0"/>
          <w:sz w:val="24"/>
          <w:szCs w:val="24"/>
        </w:rPr>
        <w:t>Are actual start dates changed after first reported?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2CF7C9C" w14:textId="77777777" w:rsidR="002F1041" w:rsidRPr="002F1041" w:rsidRDefault="002F1041" w:rsidP="002F1041">
      <w:pPr>
        <w:ind w:left="720"/>
        <w:rPr>
          <w:bCs w:val="0"/>
          <w:sz w:val="24"/>
          <w:szCs w:val="24"/>
        </w:rPr>
      </w:pPr>
      <w:r w:rsidRPr="002F1041">
        <w:rPr>
          <w:bCs w:val="0"/>
          <w:sz w:val="24"/>
          <w:szCs w:val="24"/>
        </w:rPr>
        <w:t>X = Count of tasks/activities &amp; milestones where actual start date does not equal previously reported actual start date</w:t>
      </w:r>
    </w:p>
    <w:p w14:paraId="19DF56AE" w14:textId="2CEC3461" w:rsidR="00B73603" w:rsidRDefault="002F1041" w:rsidP="002F1041">
      <w:pPr>
        <w:ind w:left="720"/>
        <w:rPr>
          <w:bCs w:val="0"/>
          <w:sz w:val="24"/>
          <w:szCs w:val="24"/>
        </w:rPr>
      </w:pPr>
      <w:r w:rsidRPr="002F1041">
        <w:rPr>
          <w:bCs w:val="0"/>
          <w:sz w:val="24"/>
          <w:szCs w:val="24"/>
        </w:rPr>
        <w:t>Y = Total count of tasks/activities &amp; milestones with actual start dates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62636E60" w:rsidR="00ED612A" w:rsidRDefault="00635D0A" w:rsidP="00EA5F32">
      <w:pPr>
        <w:ind w:left="720"/>
        <w:rPr>
          <w:bCs w:val="0"/>
          <w:sz w:val="24"/>
          <w:szCs w:val="24"/>
        </w:rPr>
      </w:pPr>
      <w:r w:rsidRPr="00635D0A">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4083ADA" w14:textId="77777777" w:rsidR="0065605E" w:rsidRPr="0065605E" w:rsidRDefault="0065605E" w:rsidP="0065605E">
      <w:pPr>
        <w:ind w:left="720"/>
        <w:rPr>
          <w:bCs w:val="0"/>
          <w:sz w:val="24"/>
          <w:szCs w:val="24"/>
        </w:rPr>
      </w:pPr>
      <w:r w:rsidRPr="0065605E">
        <w:rPr>
          <w:bCs w:val="0"/>
          <w:sz w:val="24"/>
          <w:szCs w:val="24"/>
        </w:rPr>
        <w:t>11 Integrated Master Schedule (Two Consecutive Months)</w:t>
      </w:r>
    </w:p>
    <w:p w14:paraId="1AC6746C" w14:textId="77777777" w:rsidR="0065605E" w:rsidRPr="0065605E" w:rsidRDefault="0065605E" w:rsidP="0065605E">
      <w:pPr>
        <w:ind w:left="720"/>
        <w:rPr>
          <w:bCs w:val="0"/>
          <w:sz w:val="24"/>
          <w:szCs w:val="24"/>
        </w:rPr>
      </w:pPr>
      <w:r w:rsidRPr="0065605E">
        <w:rPr>
          <w:bCs w:val="0"/>
          <w:sz w:val="24"/>
          <w:szCs w:val="24"/>
        </w:rPr>
        <w:tab/>
        <w:t>11C Actual Start Date</w:t>
      </w:r>
    </w:p>
    <w:p w14:paraId="4A6D01B1" w14:textId="77777777" w:rsidR="0065605E" w:rsidRPr="0065605E" w:rsidRDefault="0065605E" w:rsidP="0065605E">
      <w:pPr>
        <w:ind w:left="720"/>
        <w:rPr>
          <w:bCs w:val="0"/>
          <w:sz w:val="24"/>
          <w:szCs w:val="24"/>
        </w:rPr>
      </w:pPr>
      <w:r w:rsidRPr="0065605E">
        <w:rPr>
          <w:bCs w:val="0"/>
          <w:sz w:val="24"/>
          <w:szCs w:val="24"/>
        </w:rPr>
        <w:tab/>
        <w:t>11D Actual Start Date (Prior Month)</w:t>
      </w:r>
    </w:p>
    <w:p w14:paraId="52E6AE74" w14:textId="77777777" w:rsidR="0065605E" w:rsidRPr="0065605E" w:rsidRDefault="0065605E" w:rsidP="0065605E">
      <w:pPr>
        <w:ind w:left="720"/>
        <w:rPr>
          <w:bCs w:val="0"/>
          <w:sz w:val="24"/>
          <w:szCs w:val="24"/>
        </w:rPr>
      </w:pPr>
      <w:r w:rsidRPr="0065605E">
        <w:rPr>
          <w:bCs w:val="0"/>
          <w:sz w:val="24"/>
          <w:szCs w:val="24"/>
        </w:rPr>
        <w:tab/>
        <w:t>11AM Task/Milestone UIDs</w:t>
      </w:r>
    </w:p>
    <w:p w14:paraId="57571CD1" w14:textId="76BF7918" w:rsidR="00ED612A" w:rsidRDefault="0065605E" w:rsidP="0065605E">
      <w:pPr>
        <w:ind w:left="720"/>
        <w:rPr>
          <w:bCs w:val="0"/>
          <w:sz w:val="24"/>
          <w:szCs w:val="24"/>
        </w:rPr>
      </w:pPr>
      <w:r w:rsidRPr="0065605E">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F873F65" w14:textId="77777777" w:rsidR="008B2BEE" w:rsidRPr="008B2BEE" w:rsidRDefault="008B2BEE" w:rsidP="008B2BEE">
      <w:pPr>
        <w:pStyle w:val="ListParagraph"/>
        <w:numPr>
          <w:ilvl w:val="0"/>
          <w:numId w:val="39"/>
        </w:numPr>
        <w:rPr>
          <w:b w:val="0"/>
          <w:bCs w:val="0"/>
          <w:szCs w:val="24"/>
        </w:rPr>
      </w:pPr>
      <w:r w:rsidRPr="008B2BEE">
        <w:rPr>
          <w:b w:val="0"/>
          <w:bCs w:val="0"/>
          <w:szCs w:val="24"/>
        </w:rPr>
        <w:t>Task/activity &amp; milestone UIDs must be consistent across months.</w:t>
      </w:r>
    </w:p>
    <w:p w14:paraId="6DD3D476" w14:textId="7297D317" w:rsidR="005A57DE" w:rsidRPr="00067FB6" w:rsidRDefault="008B2BEE" w:rsidP="008B2BEE">
      <w:pPr>
        <w:pStyle w:val="ListParagraph"/>
        <w:numPr>
          <w:ilvl w:val="0"/>
          <w:numId w:val="39"/>
        </w:numPr>
        <w:rPr>
          <w:b w:val="0"/>
          <w:bCs w:val="0"/>
          <w:szCs w:val="24"/>
        </w:rPr>
      </w:pPr>
      <w:r w:rsidRPr="008B2BEE">
        <w:rPr>
          <w:b w:val="0"/>
          <w:bCs w:val="0"/>
          <w:szCs w:val="24"/>
        </w:rPr>
        <w:t>Summary tasks/activities are not included.</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14E8405" w14:textId="77777777" w:rsidR="005E37DF" w:rsidRPr="005E37DF" w:rsidRDefault="005E37DF" w:rsidP="005E37DF">
      <w:pPr>
        <w:pStyle w:val="ListParagraph"/>
        <w:numPr>
          <w:ilvl w:val="0"/>
          <w:numId w:val="38"/>
        </w:numPr>
        <w:rPr>
          <w:b w:val="0"/>
          <w:bCs w:val="0"/>
        </w:rPr>
      </w:pPr>
      <w:r w:rsidRPr="005E37DF">
        <w:rPr>
          <w:b w:val="0"/>
          <w:bCs w:val="0"/>
        </w:rPr>
        <w:t>Identify and count the total number of tasks/activities &amp; milestones with an actual start date in the previous month IMS; this is the denominator (Y) of the test metric.</w:t>
      </w:r>
    </w:p>
    <w:p w14:paraId="3C2B54B6" w14:textId="77777777" w:rsidR="005E37DF" w:rsidRPr="005E37DF" w:rsidRDefault="005E37DF" w:rsidP="005E37DF">
      <w:pPr>
        <w:pStyle w:val="ListParagraph"/>
        <w:numPr>
          <w:ilvl w:val="0"/>
          <w:numId w:val="38"/>
        </w:numPr>
        <w:rPr>
          <w:b w:val="0"/>
          <w:bCs w:val="0"/>
        </w:rPr>
      </w:pPr>
      <w:r w:rsidRPr="005E37DF">
        <w:rPr>
          <w:b w:val="0"/>
          <w:bCs w:val="0"/>
        </w:rPr>
        <w:t>For each task/activity &amp; milestone in the previous month’s IMS with an actual start date, compare the actual start date from the current month’s IMS to the actual start date from the previous month’s IMS.</w:t>
      </w:r>
    </w:p>
    <w:p w14:paraId="655D99FD" w14:textId="77777777" w:rsidR="005E37DF" w:rsidRPr="005E37DF" w:rsidRDefault="005E37DF" w:rsidP="005E37DF">
      <w:pPr>
        <w:pStyle w:val="ListParagraph"/>
        <w:numPr>
          <w:ilvl w:val="0"/>
          <w:numId w:val="38"/>
        </w:numPr>
        <w:rPr>
          <w:b w:val="0"/>
          <w:bCs w:val="0"/>
        </w:rPr>
      </w:pPr>
      <w:r w:rsidRPr="005E37DF">
        <w:rPr>
          <w:b w:val="0"/>
          <w:bCs w:val="0"/>
        </w:rPr>
        <w:t>Identify and count the number of tasks/activities &amp; milestones where the actual start dates are different between the previous and current month; this is the numerator (X) of the test metric.</w:t>
      </w:r>
    </w:p>
    <w:p w14:paraId="52E97C57" w14:textId="77777777" w:rsidR="005E37DF" w:rsidRPr="005E37DF" w:rsidRDefault="005E37DF" w:rsidP="005E37DF">
      <w:pPr>
        <w:pStyle w:val="ListParagraph"/>
        <w:numPr>
          <w:ilvl w:val="0"/>
          <w:numId w:val="38"/>
        </w:numPr>
        <w:rPr>
          <w:b w:val="0"/>
          <w:bCs w:val="0"/>
        </w:rPr>
      </w:pPr>
      <w:r w:rsidRPr="005E37DF">
        <w:rPr>
          <w:b w:val="0"/>
          <w:bCs w:val="0"/>
        </w:rPr>
        <w:t>Calculate the test metric (Block 7): X divided by Y.</w:t>
      </w:r>
    </w:p>
    <w:p w14:paraId="1452260A" w14:textId="6253F1FE" w:rsidR="001515D5" w:rsidRPr="00067FB6" w:rsidRDefault="005E37DF" w:rsidP="005E37DF">
      <w:pPr>
        <w:pStyle w:val="ListParagraph"/>
        <w:numPr>
          <w:ilvl w:val="0"/>
          <w:numId w:val="38"/>
        </w:numPr>
        <w:rPr>
          <w:b w:val="0"/>
          <w:bCs w:val="0"/>
        </w:rPr>
      </w:pPr>
      <w:r w:rsidRPr="005E37DF">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32"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57"/>
        <w:gridCol w:w="965"/>
        <w:gridCol w:w="1265"/>
      </w:tblGrid>
      <w:tr w:rsidR="00DE070C" w:rsidRPr="00DE070C" w14:paraId="74070EFC"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0077B77A" w14:textId="77777777" w:rsidR="00DE070C" w:rsidRPr="00DE070C" w:rsidRDefault="00DE070C" w:rsidP="00DE070C">
            <w:pPr>
              <w:spacing w:before="100" w:beforeAutospacing="1" w:after="100" w:afterAutospacing="1"/>
              <w:rPr>
                <w:i/>
                <w:iCs/>
                <w:color w:val="FFFFFF"/>
                <w:sz w:val="24"/>
                <w:szCs w:val="24"/>
              </w:rPr>
            </w:pPr>
            <w:r w:rsidRPr="00DE070C">
              <w:rPr>
                <w:i/>
                <w:iCs/>
                <w:color w:val="FFFFFF"/>
                <w:sz w:val="24"/>
                <w:szCs w:val="24"/>
              </w:rPr>
              <w:t xml:space="preserve">Rev Number </w:t>
            </w:r>
          </w:p>
        </w:tc>
        <w:tc>
          <w:tcPr>
            <w:tcW w:w="3273" w:type="pct"/>
            <w:tcBorders>
              <w:top w:val="outset" w:sz="6" w:space="0" w:color="auto"/>
              <w:left w:val="outset" w:sz="6" w:space="0" w:color="auto"/>
              <w:bottom w:val="outset" w:sz="6" w:space="0" w:color="auto"/>
              <w:right w:val="outset" w:sz="6" w:space="0" w:color="auto"/>
            </w:tcBorders>
            <w:shd w:val="clear" w:color="auto" w:fill="0000FF"/>
            <w:hideMark/>
          </w:tcPr>
          <w:p w14:paraId="0BC67EAB" w14:textId="77777777" w:rsidR="00DE070C" w:rsidRPr="00DE070C" w:rsidRDefault="00DE070C" w:rsidP="00DE070C">
            <w:pPr>
              <w:spacing w:before="100" w:beforeAutospacing="1" w:after="100" w:afterAutospacing="1"/>
              <w:rPr>
                <w:i/>
                <w:iCs/>
                <w:color w:val="FFFFFF"/>
                <w:sz w:val="24"/>
                <w:szCs w:val="24"/>
              </w:rPr>
            </w:pPr>
            <w:r w:rsidRPr="00DE070C">
              <w:rPr>
                <w:i/>
                <w:iCs/>
                <w:color w:val="FFFFFF"/>
                <w:sz w:val="24"/>
                <w:szCs w:val="24"/>
              </w:rPr>
              <w:t>Detailed Description of Change</w:t>
            </w:r>
          </w:p>
        </w:tc>
        <w:tc>
          <w:tcPr>
            <w:tcW w:w="515" w:type="pct"/>
            <w:tcBorders>
              <w:top w:val="outset" w:sz="6" w:space="0" w:color="auto"/>
              <w:left w:val="outset" w:sz="6" w:space="0" w:color="auto"/>
              <w:bottom w:val="outset" w:sz="6" w:space="0" w:color="auto"/>
              <w:right w:val="outset" w:sz="6" w:space="0" w:color="auto"/>
            </w:tcBorders>
            <w:shd w:val="clear" w:color="auto" w:fill="0000FF"/>
            <w:hideMark/>
          </w:tcPr>
          <w:p w14:paraId="58F61434" w14:textId="77777777" w:rsidR="00DE070C" w:rsidRPr="00DE070C" w:rsidRDefault="00DE070C" w:rsidP="00DE070C">
            <w:pPr>
              <w:spacing w:before="100" w:beforeAutospacing="1" w:after="100" w:afterAutospacing="1"/>
              <w:rPr>
                <w:i/>
                <w:iCs/>
                <w:color w:val="FFFFFF"/>
                <w:sz w:val="24"/>
                <w:szCs w:val="24"/>
              </w:rPr>
            </w:pPr>
            <w:r w:rsidRPr="00DE070C">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7371E910" w14:textId="77777777" w:rsidR="00DE070C" w:rsidRPr="00DE070C" w:rsidRDefault="00DE070C" w:rsidP="00DE070C">
            <w:pPr>
              <w:spacing w:before="100" w:beforeAutospacing="1" w:after="100" w:afterAutospacing="1"/>
              <w:rPr>
                <w:i/>
                <w:iCs/>
                <w:color w:val="FFFFFF"/>
                <w:sz w:val="24"/>
                <w:szCs w:val="24"/>
              </w:rPr>
            </w:pPr>
            <w:r w:rsidRPr="00DE070C">
              <w:rPr>
                <w:i/>
                <w:iCs/>
                <w:color w:val="FFFFFF"/>
                <w:sz w:val="24"/>
                <w:szCs w:val="24"/>
              </w:rPr>
              <w:t>Spec Sheet Date</w:t>
            </w:r>
          </w:p>
        </w:tc>
      </w:tr>
      <w:tr w:rsidR="00DE070C" w:rsidRPr="00DE070C" w14:paraId="752841F3"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4DD6C345" w14:textId="77777777" w:rsidR="00DE070C" w:rsidRPr="00DE070C" w:rsidRDefault="00DE070C" w:rsidP="00DE070C">
            <w:pPr>
              <w:spacing w:before="100" w:beforeAutospacing="1" w:after="100" w:afterAutospacing="1"/>
              <w:rPr>
                <w:sz w:val="24"/>
                <w:szCs w:val="24"/>
              </w:rPr>
            </w:pPr>
            <w:r w:rsidRPr="00DE070C">
              <w:rPr>
                <w:sz w:val="24"/>
                <w:szCs w:val="24"/>
              </w:rPr>
              <w:t>v1.0</w:t>
            </w:r>
          </w:p>
        </w:tc>
        <w:tc>
          <w:tcPr>
            <w:tcW w:w="3273" w:type="pct"/>
            <w:tcBorders>
              <w:top w:val="outset" w:sz="6" w:space="0" w:color="auto"/>
              <w:left w:val="outset" w:sz="6" w:space="0" w:color="auto"/>
              <w:bottom w:val="outset" w:sz="6" w:space="0" w:color="auto"/>
              <w:right w:val="outset" w:sz="6" w:space="0" w:color="auto"/>
            </w:tcBorders>
            <w:vAlign w:val="center"/>
            <w:hideMark/>
          </w:tcPr>
          <w:p w14:paraId="430E134B" w14:textId="77777777" w:rsidR="00DE070C" w:rsidRPr="00DE070C" w:rsidRDefault="00DE070C" w:rsidP="00DE070C">
            <w:pPr>
              <w:spacing w:before="100" w:beforeAutospacing="1" w:after="100" w:afterAutospacing="1"/>
              <w:rPr>
                <w:sz w:val="24"/>
                <w:szCs w:val="24"/>
              </w:rPr>
            </w:pPr>
            <w:proofErr w:type="gramStart"/>
            <w:r w:rsidRPr="00DE070C">
              <w:rPr>
                <w:sz w:val="24"/>
                <w:szCs w:val="24"/>
              </w:rPr>
              <w:t>Initial  CCB</w:t>
            </w:r>
            <w:proofErr w:type="gramEnd"/>
          </w:p>
        </w:tc>
        <w:tc>
          <w:tcPr>
            <w:tcW w:w="515" w:type="pct"/>
            <w:tcBorders>
              <w:top w:val="outset" w:sz="6" w:space="0" w:color="auto"/>
              <w:left w:val="outset" w:sz="6" w:space="0" w:color="auto"/>
              <w:bottom w:val="outset" w:sz="6" w:space="0" w:color="auto"/>
              <w:right w:val="outset" w:sz="6" w:space="0" w:color="auto"/>
            </w:tcBorders>
            <w:vAlign w:val="center"/>
            <w:hideMark/>
          </w:tcPr>
          <w:p w14:paraId="0E070D4D"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3F95E969" w14:textId="77777777" w:rsidR="00DE070C" w:rsidRPr="00DE070C" w:rsidRDefault="00DE070C" w:rsidP="00DE070C">
            <w:pPr>
              <w:spacing w:before="100" w:beforeAutospacing="1" w:after="100" w:afterAutospacing="1"/>
              <w:jc w:val="center"/>
              <w:rPr>
                <w:sz w:val="24"/>
                <w:szCs w:val="24"/>
              </w:rPr>
            </w:pPr>
            <w:r w:rsidRPr="00DE070C">
              <w:rPr>
                <w:sz w:val="24"/>
                <w:szCs w:val="24"/>
              </w:rPr>
              <w:t>12/02/2015</w:t>
            </w:r>
          </w:p>
        </w:tc>
      </w:tr>
      <w:tr w:rsidR="00DE070C" w:rsidRPr="00DE070C" w14:paraId="42A63ECE"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2476FB32" w14:textId="77777777" w:rsidR="00DE070C" w:rsidRPr="00DE070C" w:rsidRDefault="00DE070C" w:rsidP="00DE070C">
            <w:pPr>
              <w:spacing w:before="100" w:beforeAutospacing="1" w:after="100" w:afterAutospacing="1"/>
              <w:rPr>
                <w:sz w:val="24"/>
                <w:szCs w:val="24"/>
              </w:rPr>
            </w:pPr>
            <w:r w:rsidRPr="00DE070C">
              <w:rPr>
                <w:sz w:val="24"/>
                <w:szCs w:val="24"/>
              </w:rPr>
              <w:t>v2.0</w:t>
            </w:r>
          </w:p>
        </w:tc>
        <w:tc>
          <w:tcPr>
            <w:tcW w:w="3273" w:type="pct"/>
            <w:tcBorders>
              <w:top w:val="outset" w:sz="6" w:space="0" w:color="auto"/>
              <w:left w:val="outset" w:sz="6" w:space="0" w:color="auto"/>
              <w:bottom w:val="outset" w:sz="6" w:space="0" w:color="auto"/>
              <w:right w:val="outset" w:sz="6" w:space="0" w:color="auto"/>
            </w:tcBorders>
            <w:vAlign w:val="center"/>
          </w:tcPr>
          <w:p w14:paraId="038F60A5" w14:textId="77777777" w:rsidR="00DE070C" w:rsidRPr="00DE070C" w:rsidRDefault="00DE070C" w:rsidP="00DE070C">
            <w:pPr>
              <w:spacing w:before="100" w:beforeAutospacing="1" w:after="100" w:afterAutospacing="1"/>
              <w:rPr>
                <w:sz w:val="24"/>
                <w:szCs w:val="24"/>
              </w:rPr>
            </w:pPr>
            <w:r w:rsidRPr="00DE070C">
              <w:rPr>
                <w:sz w:val="24"/>
                <w:szCs w:val="24"/>
              </w:rPr>
              <w:t>CCB - validated</w:t>
            </w:r>
          </w:p>
        </w:tc>
        <w:tc>
          <w:tcPr>
            <w:tcW w:w="515" w:type="pct"/>
            <w:tcBorders>
              <w:top w:val="outset" w:sz="6" w:space="0" w:color="auto"/>
              <w:left w:val="outset" w:sz="6" w:space="0" w:color="auto"/>
              <w:bottom w:val="outset" w:sz="6" w:space="0" w:color="auto"/>
              <w:right w:val="outset" w:sz="6" w:space="0" w:color="auto"/>
            </w:tcBorders>
            <w:vAlign w:val="center"/>
            <w:hideMark/>
          </w:tcPr>
          <w:p w14:paraId="2E7B4540"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4A1C81A4" w14:textId="77777777" w:rsidR="00DE070C" w:rsidRPr="00DE070C" w:rsidRDefault="00DE070C" w:rsidP="00DE070C">
            <w:pPr>
              <w:spacing w:before="100" w:beforeAutospacing="1" w:after="100" w:afterAutospacing="1"/>
              <w:jc w:val="center"/>
              <w:rPr>
                <w:sz w:val="24"/>
                <w:szCs w:val="24"/>
              </w:rPr>
            </w:pPr>
            <w:r w:rsidRPr="00DE070C">
              <w:rPr>
                <w:sz w:val="24"/>
                <w:szCs w:val="24"/>
              </w:rPr>
              <w:t>4/20/2016</w:t>
            </w:r>
          </w:p>
        </w:tc>
      </w:tr>
      <w:tr w:rsidR="00DE070C" w:rsidRPr="00DE070C" w14:paraId="7651BF58" w14:textId="77777777" w:rsidTr="00DE070C">
        <w:trPr>
          <w:trHeight w:val="148"/>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EC43096" w14:textId="77777777" w:rsidR="00DE070C" w:rsidRPr="00DE070C" w:rsidRDefault="00DE070C" w:rsidP="00DE070C">
            <w:pPr>
              <w:spacing w:before="100" w:beforeAutospacing="1" w:after="100" w:afterAutospacing="1"/>
              <w:rPr>
                <w:sz w:val="24"/>
                <w:szCs w:val="24"/>
              </w:rPr>
            </w:pPr>
            <w:r w:rsidRPr="00DE070C">
              <w:rPr>
                <w:sz w:val="24"/>
                <w:szCs w:val="24"/>
              </w:rPr>
              <w:t>v2.1</w:t>
            </w:r>
          </w:p>
        </w:tc>
        <w:tc>
          <w:tcPr>
            <w:tcW w:w="3273" w:type="pct"/>
            <w:tcBorders>
              <w:top w:val="outset" w:sz="6" w:space="0" w:color="auto"/>
              <w:left w:val="outset" w:sz="6" w:space="0" w:color="auto"/>
              <w:bottom w:val="outset" w:sz="6" w:space="0" w:color="auto"/>
              <w:right w:val="outset" w:sz="6" w:space="0" w:color="auto"/>
            </w:tcBorders>
            <w:vAlign w:val="center"/>
          </w:tcPr>
          <w:p w14:paraId="4788DCD5" w14:textId="77777777" w:rsidR="00DE070C" w:rsidRPr="00DE070C" w:rsidRDefault="00DE070C" w:rsidP="00DE070C">
            <w:pPr>
              <w:spacing w:before="100" w:beforeAutospacing="1" w:after="100" w:afterAutospacing="1"/>
              <w:rPr>
                <w:sz w:val="24"/>
                <w:szCs w:val="24"/>
              </w:rPr>
            </w:pPr>
            <w:r w:rsidRPr="00DE070C">
              <w:rPr>
                <w:sz w:val="24"/>
                <w:szCs w:val="24"/>
              </w:rPr>
              <w:t>Integration – updated data elements</w:t>
            </w:r>
          </w:p>
        </w:tc>
        <w:tc>
          <w:tcPr>
            <w:tcW w:w="515" w:type="pct"/>
            <w:tcBorders>
              <w:top w:val="outset" w:sz="6" w:space="0" w:color="auto"/>
              <w:left w:val="outset" w:sz="6" w:space="0" w:color="auto"/>
              <w:bottom w:val="outset" w:sz="6" w:space="0" w:color="auto"/>
              <w:right w:val="outset" w:sz="6" w:space="0" w:color="auto"/>
            </w:tcBorders>
            <w:vAlign w:val="center"/>
            <w:hideMark/>
          </w:tcPr>
          <w:p w14:paraId="688CB869"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798B7699" w14:textId="77777777" w:rsidR="00DE070C" w:rsidRPr="00DE070C" w:rsidRDefault="00DE070C" w:rsidP="00DE070C">
            <w:pPr>
              <w:spacing w:before="100" w:beforeAutospacing="1" w:after="100" w:afterAutospacing="1"/>
              <w:jc w:val="center"/>
              <w:rPr>
                <w:sz w:val="24"/>
                <w:szCs w:val="24"/>
              </w:rPr>
            </w:pPr>
            <w:r w:rsidRPr="00DE070C">
              <w:rPr>
                <w:sz w:val="24"/>
                <w:szCs w:val="24"/>
              </w:rPr>
              <w:t>9/13/2016</w:t>
            </w:r>
          </w:p>
        </w:tc>
      </w:tr>
      <w:tr w:rsidR="00DE070C" w:rsidRPr="00DE070C" w14:paraId="1BF8FF31"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926853C" w14:textId="77777777" w:rsidR="00DE070C" w:rsidRPr="00DE070C" w:rsidRDefault="00DE070C" w:rsidP="00DE070C">
            <w:pPr>
              <w:spacing w:before="100" w:beforeAutospacing="1" w:after="100" w:afterAutospacing="1"/>
              <w:rPr>
                <w:sz w:val="24"/>
                <w:szCs w:val="24"/>
              </w:rPr>
            </w:pPr>
            <w:r w:rsidRPr="00DE070C">
              <w:rPr>
                <w:sz w:val="24"/>
                <w:szCs w:val="24"/>
              </w:rPr>
              <w:t>RED</w:t>
            </w:r>
          </w:p>
        </w:tc>
        <w:tc>
          <w:tcPr>
            <w:tcW w:w="3273" w:type="pct"/>
            <w:tcBorders>
              <w:top w:val="outset" w:sz="6" w:space="0" w:color="auto"/>
              <w:left w:val="outset" w:sz="6" w:space="0" w:color="auto"/>
              <w:bottom w:val="outset" w:sz="6" w:space="0" w:color="auto"/>
              <w:right w:val="outset" w:sz="6" w:space="0" w:color="auto"/>
            </w:tcBorders>
            <w:vAlign w:val="center"/>
          </w:tcPr>
          <w:p w14:paraId="15D228CA" w14:textId="77777777" w:rsidR="00DE070C" w:rsidRPr="00DE070C" w:rsidRDefault="00DE070C" w:rsidP="00DE070C">
            <w:pPr>
              <w:spacing w:before="100" w:beforeAutospacing="1" w:after="100" w:afterAutospacing="1"/>
              <w:rPr>
                <w:sz w:val="24"/>
                <w:szCs w:val="24"/>
              </w:rPr>
            </w:pPr>
            <w:r w:rsidRPr="00DE070C">
              <w:rPr>
                <w:sz w:val="24"/>
                <w:szCs w:val="24"/>
              </w:rPr>
              <w:t>Minor change submitted to CCB</w:t>
            </w:r>
          </w:p>
        </w:tc>
        <w:tc>
          <w:tcPr>
            <w:tcW w:w="515" w:type="pct"/>
            <w:tcBorders>
              <w:top w:val="outset" w:sz="6" w:space="0" w:color="auto"/>
              <w:left w:val="outset" w:sz="6" w:space="0" w:color="auto"/>
              <w:bottom w:val="outset" w:sz="6" w:space="0" w:color="auto"/>
              <w:right w:val="outset" w:sz="6" w:space="0" w:color="auto"/>
            </w:tcBorders>
            <w:vAlign w:val="center"/>
          </w:tcPr>
          <w:p w14:paraId="3A7386A1"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D009FA2" w14:textId="77777777" w:rsidR="00DE070C" w:rsidRPr="00DE070C" w:rsidRDefault="00DE070C" w:rsidP="00DE070C">
            <w:pPr>
              <w:spacing w:before="100" w:beforeAutospacing="1" w:after="100" w:afterAutospacing="1"/>
              <w:jc w:val="center"/>
              <w:rPr>
                <w:sz w:val="24"/>
                <w:szCs w:val="24"/>
              </w:rPr>
            </w:pPr>
            <w:r w:rsidRPr="00DE070C">
              <w:rPr>
                <w:sz w:val="24"/>
                <w:szCs w:val="24"/>
              </w:rPr>
              <w:t>2/28/2017</w:t>
            </w:r>
          </w:p>
        </w:tc>
      </w:tr>
      <w:tr w:rsidR="00DE070C" w:rsidRPr="00DE070C" w14:paraId="15293525"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A62BFA9" w14:textId="77777777" w:rsidR="00DE070C" w:rsidRPr="00DE070C" w:rsidRDefault="00DE070C" w:rsidP="00DE070C">
            <w:pPr>
              <w:spacing w:before="100" w:beforeAutospacing="1" w:after="100" w:afterAutospacing="1"/>
              <w:rPr>
                <w:sz w:val="24"/>
                <w:szCs w:val="24"/>
              </w:rPr>
            </w:pPr>
            <w:r w:rsidRPr="00DE070C">
              <w:rPr>
                <w:sz w:val="24"/>
                <w:szCs w:val="24"/>
              </w:rPr>
              <w:t>v3.0</w:t>
            </w:r>
          </w:p>
        </w:tc>
        <w:tc>
          <w:tcPr>
            <w:tcW w:w="3273" w:type="pct"/>
            <w:tcBorders>
              <w:top w:val="outset" w:sz="6" w:space="0" w:color="auto"/>
              <w:left w:val="outset" w:sz="6" w:space="0" w:color="auto"/>
              <w:bottom w:val="outset" w:sz="6" w:space="0" w:color="auto"/>
              <w:right w:val="outset" w:sz="6" w:space="0" w:color="auto"/>
            </w:tcBorders>
            <w:vAlign w:val="center"/>
          </w:tcPr>
          <w:p w14:paraId="795F8D75" w14:textId="77777777" w:rsidR="00DE070C" w:rsidRPr="00DE070C" w:rsidRDefault="00DE070C" w:rsidP="00DE070C">
            <w:pPr>
              <w:spacing w:before="100" w:beforeAutospacing="1" w:after="100" w:afterAutospacing="1"/>
              <w:rPr>
                <w:sz w:val="24"/>
                <w:szCs w:val="24"/>
              </w:rPr>
            </w:pPr>
            <w:r w:rsidRPr="00DE070C">
              <w:rPr>
                <w:sz w:val="24"/>
                <w:szCs w:val="24"/>
              </w:rPr>
              <w:t>Minor changes accepted by CCB</w:t>
            </w:r>
          </w:p>
        </w:tc>
        <w:tc>
          <w:tcPr>
            <w:tcW w:w="515" w:type="pct"/>
            <w:tcBorders>
              <w:top w:val="outset" w:sz="6" w:space="0" w:color="auto"/>
              <w:left w:val="outset" w:sz="6" w:space="0" w:color="auto"/>
              <w:bottom w:val="outset" w:sz="6" w:space="0" w:color="auto"/>
              <w:right w:val="outset" w:sz="6" w:space="0" w:color="auto"/>
            </w:tcBorders>
            <w:vAlign w:val="center"/>
          </w:tcPr>
          <w:p w14:paraId="61C2C441"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07EFCA1B" w14:textId="77777777" w:rsidR="00DE070C" w:rsidRPr="00DE070C" w:rsidRDefault="00DE070C" w:rsidP="00DE070C">
            <w:pPr>
              <w:spacing w:before="100" w:beforeAutospacing="1" w:after="100" w:afterAutospacing="1"/>
              <w:jc w:val="center"/>
              <w:rPr>
                <w:sz w:val="24"/>
                <w:szCs w:val="24"/>
              </w:rPr>
            </w:pPr>
            <w:r w:rsidRPr="00DE070C">
              <w:rPr>
                <w:sz w:val="24"/>
                <w:szCs w:val="24"/>
              </w:rPr>
              <w:t>3/23/2017</w:t>
            </w:r>
          </w:p>
        </w:tc>
      </w:tr>
      <w:tr w:rsidR="00DE070C" w:rsidRPr="00DE070C" w14:paraId="435AA3CB"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8E87CEB" w14:textId="77777777" w:rsidR="00DE070C" w:rsidRPr="00DE070C" w:rsidRDefault="00DE070C" w:rsidP="00DE070C">
            <w:pPr>
              <w:spacing w:before="100" w:beforeAutospacing="1" w:after="100" w:afterAutospacing="1"/>
              <w:rPr>
                <w:sz w:val="24"/>
                <w:szCs w:val="24"/>
              </w:rPr>
            </w:pPr>
            <w:r w:rsidRPr="00DE070C">
              <w:rPr>
                <w:sz w:val="24"/>
                <w:szCs w:val="24"/>
              </w:rPr>
              <w:t>v3.1</w:t>
            </w:r>
          </w:p>
        </w:tc>
        <w:tc>
          <w:tcPr>
            <w:tcW w:w="3273" w:type="pct"/>
            <w:tcBorders>
              <w:top w:val="outset" w:sz="6" w:space="0" w:color="auto"/>
              <w:left w:val="outset" w:sz="6" w:space="0" w:color="auto"/>
              <w:bottom w:val="outset" w:sz="6" w:space="0" w:color="auto"/>
              <w:right w:val="outset" w:sz="6" w:space="0" w:color="auto"/>
            </w:tcBorders>
            <w:vAlign w:val="center"/>
          </w:tcPr>
          <w:p w14:paraId="3A0D3137" w14:textId="77777777" w:rsidR="00DE070C" w:rsidRPr="00DE070C" w:rsidRDefault="00DE070C" w:rsidP="00DE070C">
            <w:pPr>
              <w:spacing w:before="100" w:beforeAutospacing="1" w:after="100" w:afterAutospacing="1"/>
              <w:rPr>
                <w:sz w:val="24"/>
                <w:szCs w:val="24"/>
              </w:rPr>
            </w:pPr>
            <w:r w:rsidRPr="00DE070C">
              <w:rPr>
                <w:sz w:val="24"/>
                <w:szCs w:val="24"/>
              </w:rPr>
              <w:t>Removed Block 4 (Frequency)</w:t>
            </w:r>
          </w:p>
        </w:tc>
        <w:tc>
          <w:tcPr>
            <w:tcW w:w="515" w:type="pct"/>
            <w:tcBorders>
              <w:top w:val="outset" w:sz="6" w:space="0" w:color="auto"/>
              <w:left w:val="outset" w:sz="6" w:space="0" w:color="auto"/>
              <w:bottom w:val="outset" w:sz="6" w:space="0" w:color="auto"/>
              <w:right w:val="outset" w:sz="6" w:space="0" w:color="auto"/>
            </w:tcBorders>
            <w:vAlign w:val="center"/>
          </w:tcPr>
          <w:p w14:paraId="2725EFC3"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56BCB14" w14:textId="77777777" w:rsidR="00DE070C" w:rsidRPr="00DE070C" w:rsidRDefault="00DE070C" w:rsidP="00DE070C">
            <w:pPr>
              <w:spacing w:before="100" w:beforeAutospacing="1" w:after="100" w:afterAutospacing="1"/>
              <w:jc w:val="center"/>
              <w:rPr>
                <w:sz w:val="24"/>
                <w:szCs w:val="24"/>
              </w:rPr>
            </w:pPr>
            <w:r w:rsidRPr="00DE070C">
              <w:rPr>
                <w:sz w:val="24"/>
                <w:szCs w:val="24"/>
              </w:rPr>
              <w:t>12/19/2018</w:t>
            </w:r>
          </w:p>
        </w:tc>
      </w:tr>
      <w:tr w:rsidR="00DE070C" w:rsidRPr="00DE070C" w14:paraId="223A36C7"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74A8162" w14:textId="77777777" w:rsidR="00DE070C" w:rsidRPr="00DE070C" w:rsidRDefault="00DE070C" w:rsidP="00DE070C">
            <w:pPr>
              <w:spacing w:before="100" w:beforeAutospacing="1" w:after="100" w:afterAutospacing="1"/>
              <w:rPr>
                <w:sz w:val="24"/>
                <w:szCs w:val="24"/>
              </w:rPr>
            </w:pPr>
            <w:r w:rsidRPr="00DE070C">
              <w:rPr>
                <w:sz w:val="24"/>
                <w:szCs w:val="24"/>
              </w:rPr>
              <w:t>v3.2</w:t>
            </w:r>
          </w:p>
        </w:tc>
        <w:tc>
          <w:tcPr>
            <w:tcW w:w="3273" w:type="pct"/>
            <w:tcBorders>
              <w:top w:val="outset" w:sz="6" w:space="0" w:color="auto"/>
              <w:left w:val="outset" w:sz="6" w:space="0" w:color="auto"/>
              <w:bottom w:val="outset" w:sz="6" w:space="0" w:color="auto"/>
              <w:right w:val="outset" w:sz="6" w:space="0" w:color="auto"/>
            </w:tcBorders>
            <w:vAlign w:val="center"/>
          </w:tcPr>
          <w:p w14:paraId="50524FE3" w14:textId="77777777" w:rsidR="00DE070C" w:rsidRPr="00DE070C" w:rsidRDefault="00DE070C" w:rsidP="00DE070C">
            <w:pPr>
              <w:spacing w:before="100" w:beforeAutospacing="1" w:after="100" w:afterAutospacing="1"/>
              <w:rPr>
                <w:sz w:val="24"/>
                <w:szCs w:val="24"/>
              </w:rPr>
            </w:pPr>
            <w:r w:rsidRPr="00DE070C">
              <w:rPr>
                <w:sz w:val="24"/>
                <w:szCs w:val="24"/>
              </w:rPr>
              <w:t>Updated Data Elements &amp; Assumptions for requiring consecutive months for IMS</w:t>
            </w:r>
          </w:p>
        </w:tc>
        <w:tc>
          <w:tcPr>
            <w:tcW w:w="515" w:type="pct"/>
            <w:tcBorders>
              <w:top w:val="outset" w:sz="6" w:space="0" w:color="auto"/>
              <w:left w:val="outset" w:sz="6" w:space="0" w:color="auto"/>
              <w:bottom w:val="outset" w:sz="6" w:space="0" w:color="auto"/>
              <w:right w:val="outset" w:sz="6" w:space="0" w:color="auto"/>
            </w:tcBorders>
            <w:vAlign w:val="center"/>
          </w:tcPr>
          <w:p w14:paraId="00CF95A7"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6ACE782" w14:textId="77777777" w:rsidR="00DE070C" w:rsidRPr="00DE070C" w:rsidRDefault="00DE070C" w:rsidP="00DE070C">
            <w:pPr>
              <w:spacing w:before="100" w:beforeAutospacing="1" w:after="100" w:afterAutospacing="1"/>
              <w:jc w:val="center"/>
              <w:rPr>
                <w:sz w:val="24"/>
                <w:szCs w:val="24"/>
              </w:rPr>
            </w:pPr>
            <w:r w:rsidRPr="00DE070C">
              <w:rPr>
                <w:sz w:val="24"/>
                <w:szCs w:val="24"/>
              </w:rPr>
              <w:t>2/21/2019</w:t>
            </w:r>
          </w:p>
        </w:tc>
      </w:tr>
      <w:tr w:rsidR="00DE070C" w:rsidRPr="00DE070C" w14:paraId="157EEFC0"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E543959" w14:textId="77777777" w:rsidR="00DE070C" w:rsidRPr="00DE070C" w:rsidRDefault="00DE070C" w:rsidP="00DE070C">
            <w:pPr>
              <w:spacing w:before="100" w:beforeAutospacing="1" w:after="100" w:afterAutospacing="1"/>
              <w:rPr>
                <w:sz w:val="24"/>
                <w:szCs w:val="24"/>
              </w:rPr>
            </w:pPr>
            <w:r w:rsidRPr="00DE070C">
              <w:rPr>
                <w:sz w:val="24"/>
                <w:szCs w:val="24"/>
              </w:rPr>
              <w:t>v3.3</w:t>
            </w:r>
          </w:p>
        </w:tc>
        <w:tc>
          <w:tcPr>
            <w:tcW w:w="3273" w:type="pct"/>
            <w:tcBorders>
              <w:top w:val="outset" w:sz="6" w:space="0" w:color="auto"/>
              <w:left w:val="outset" w:sz="6" w:space="0" w:color="auto"/>
              <w:bottom w:val="outset" w:sz="6" w:space="0" w:color="auto"/>
              <w:right w:val="outset" w:sz="6" w:space="0" w:color="auto"/>
            </w:tcBorders>
            <w:vAlign w:val="center"/>
          </w:tcPr>
          <w:p w14:paraId="7028E8FD" w14:textId="77777777" w:rsidR="00DE070C" w:rsidRPr="00DE070C" w:rsidRDefault="00DE070C" w:rsidP="00DE070C">
            <w:pPr>
              <w:spacing w:before="100" w:beforeAutospacing="1" w:after="100" w:afterAutospacing="1"/>
              <w:rPr>
                <w:sz w:val="24"/>
                <w:szCs w:val="24"/>
              </w:rPr>
            </w:pPr>
            <w:r w:rsidRPr="00DE070C">
              <w:rPr>
                <w:sz w:val="24"/>
                <w:szCs w:val="24"/>
              </w:rPr>
              <w:t>No changes – updated to v3.3</w:t>
            </w:r>
          </w:p>
        </w:tc>
        <w:tc>
          <w:tcPr>
            <w:tcW w:w="515" w:type="pct"/>
            <w:tcBorders>
              <w:top w:val="outset" w:sz="6" w:space="0" w:color="auto"/>
              <w:left w:val="outset" w:sz="6" w:space="0" w:color="auto"/>
              <w:bottom w:val="outset" w:sz="6" w:space="0" w:color="auto"/>
              <w:right w:val="outset" w:sz="6" w:space="0" w:color="auto"/>
            </w:tcBorders>
            <w:vAlign w:val="center"/>
          </w:tcPr>
          <w:p w14:paraId="6C7F340F"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66FD10EB" w14:textId="77777777" w:rsidR="00DE070C" w:rsidRPr="00DE070C" w:rsidRDefault="00DE070C" w:rsidP="00DE070C">
            <w:pPr>
              <w:spacing w:before="100" w:beforeAutospacing="1" w:after="100" w:afterAutospacing="1"/>
              <w:jc w:val="center"/>
              <w:rPr>
                <w:sz w:val="24"/>
                <w:szCs w:val="24"/>
              </w:rPr>
            </w:pPr>
            <w:r w:rsidRPr="00DE070C">
              <w:rPr>
                <w:sz w:val="24"/>
                <w:szCs w:val="24"/>
              </w:rPr>
              <w:t>5/24/2019</w:t>
            </w:r>
          </w:p>
        </w:tc>
      </w:tr>
      <w:tr w:rsidR="00DE070C" w:rsidRPr="00DE070C" w14:paraId="1768CFD9"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1C04D33" w14:textId="77777777" w:rsidR="00DE070C" w:rsidRPr="00DE070C" w:rsidRDefault="00DE070C" w:rsidP="00DE070C">
            <w:pPr>
              <w:spacing w:before="100" w:beforeAutospacing="1" w:after="100" w:afterAutospacing="1"/>
              <w:rPr>
                <w:sz w:val="24"/>
                <w:szCs w:val="24"/>
              </w:rPr>
            </w:pPr>
            <w:r w:rsidRPr="00DE070C">
              <w:rPr>
                <w:sz w:val="24"/>
                <w:szCs w:val="24"/>
              </w:rPr>
              <w:t>v3.4</w:t>
            </w:r>
          </w:p>
        </w:tc>
        <w:tc>
          <w:tcPr>
            <w:tcW w:w="3273" w:type="pct"/>
            <w:tcBorders>
              <w:top w:val="outset" w:sz="6" w:space="0" w:color="auto"/>
              <w:left w:val="outset" w:sz="6" w:space="0" w:color="auto"/>
              <w:bottom w:val="outset" w:sz="6" w:space="0" w:color="auto"/>
              <w:right w:val="outset" w:sz="6" w:space="0" w:color="auto"/>
            </w:tcBorders>
            <w:vAlign w:val="center"/>
          </w:tcPr>
          <w:p w14:paraId="095E7D11" w14:textId="77777777" w:rsidR="00DE070C" w:rsidRPr="00DE070C" w:rsidRDefault="00DE070C" w:rsidP="00DE070C">
            <w:pPr>
              <w:spacing w:before="100" w:beforeAutospacing="1" w:after="100" w:afterAutospacing="1"/>
              <w:rPr>
                <w:sz w:val="24"/>
                <w:szCs w:val="24"/>
              </w:rPr>
            </w:pPr>
            <w:r w:rsidRPr="00DE070C">
              <w:rPr>
                <w:sz w:val="24"/>
                <w:szCs w:val="24"/>
              </w:rPr>
              <w:t>No changes – updated to v3.4</w:t>
            </w:r>
          </w:p>
        </w:tc>
        <w:tc>
          <w:tcPr>
            <w:tcW w:w="515" w:type="pct"/>
            <w:tcBorders>
              <w:top w:val="outset" w:sz="6" w:space="0" w:color="auto"/>
              <w:left w:val="outset" w:sz="6" w:space="0" w:color="auto"/>
              <w:bottom w:val="outset" w:sz="6" w:space="0" w:color="auto"/>
              <w:right w:val="outset" w:sz="6" w:space="0" w:color="auto"/>
            </w:tcBorders>
            <w:vAlign w:val="center"/>
          </w:tcPr>
          <w:p w14:paraId="08F098FF"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112A1B5F" w14:textId="77777777" w:rsidR="00DE070C" w:rsidRPr="00DE070C" w:rsidRDefault="00DE070C" w:rsidP="00DE070C">
            <w:pPr>
              <w:spacing w:before="100" w:beforeAutospacing="1" w:after="100" w:afterAutospacing="1"/>
              <w:jc w:val="center"/>
              <w:rPr>
                <w:sz w:val="24"/>
                <w:szCs w:val="24"/>
              </w:rPr>
            </w:pPr>
            <w:r w:rsidRPr="00DE070C">
              <w:rPr>
                <w:sz w:val="24"/>
                <w:szCs w:val="24"/>
              </w:rPr>
              <w:t>8/31/2019</w:t>
            </w:r>
          </w:p>
        </w:tc>
      </w:tr>
      <w:tr w:rsidR="00DE070C" w:rsidRPr="00DE070C" w14:paraId="246D5F2E" w14:textId="77777777" w:rsidTr="00DE070C">
        <w:trPr>
          <w:trHeight w:val="141"/>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AFA847C" w14:textId="77777777" w:rsidR="00DE070C" w:rsidRPr="00DE070C" w:rsidRDefault="00DE070C" w:rsidP="00DE070C">
            <w:pPr>
              <w:spacing w:before="100" w:beforeAutospacing="1" w:after="100" w:afterAutospacing="1"/>
              <w:rPr>
                <w:sz w:val="24"/>
                <w:szCs w:val="24"/>
              </w:rPr>
            </w:pPr>
            <w:r w:rsidRPr="00DE070C">
              <w:rPr>
                <w:sz w:val="24"/>
                <w:szCs w:val="24"/>
              </w:rPr>
              <w:t>v3.5</w:t>
            </w:r>
          </w:p>
        </w:tc>
        <w:tc>
          <w:tcPr>
            <w:tcW w:w="3273" w:type="pct"/>
            <w:tcBorders>
              <w:top w:val="outset" w:sz="6" w:space="0" w:color="auto"/>
              <w:left w:val="outset" w:sz="6" w:space="0" w:color="auto"/>
              <w:bottom w:val="outset" w:sz="6" w:space="0" w:color="auto"/>
              <w:right w:val="outset" w:sz="6" w:space="0" w:color="auto"/>
            </w:tcBorders>
            <w:vAlign w:val="center"/>
          </w:tcPr>
          <w:p w14:paraId="67B95BEA" w14:textId="77777777" w:rsidR="00DE070C" w:rsidRPr="00DE070C" w:rsidRDefault="00DE070C" w:rsidP="00DE070C">
            <w:pPr>
              <w:spacing w:before="100" w:beforeAutospacing="1" w:after="100" w:afterAutospacing="1"/>
              <w:rPr>
                <w:sz w:val="24"/>
                <w:szCs w:val="24"/>
              </w:rPr>
            </w:pPr>
            <w:r w:rsidRPr="00DE070C">
              <w:rPr>
                <w:sz w:val="24"/>
                <w:szCs w:val="24"/>
              </w:rPr>
              <w:t>No changes – updated to v3.5</w:t>
            </w:r>
          </w:p>
        </w:tc>
        <w:tc>
          <w:tcPr>
            <w:tcW w:w="515" w:type="pct"/>
            <w:tcBorders>
              <w:top w:val="outset" w:sz="6" w:space="0" w:color="auto"/>
              <w:left w:val="outset" w:sz="6" w:space="0" w:color="auto"/>
              <w:bottom w:val="outset" w:sz="6" w:space="0" w:color="auto"/>
              <w:right w:val="outset" w:sz="6" w:space="0" w:color="auto"/>
            </w:tcBorders>
            <w:vAlign w:val="center"/>
          </w:tcPr>
          <w:p w14:paraId="4D081C2A"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B2D5046" w14:textId="77777777" w:rsidR="00DE070C" w:rsidRPr="00DE070C" w:rsidRDefault="00DE070C" w:rsidP="00DE070C">
            <w:pPr>
              <w:spacing w:before="100" w:beforeAutospacing="1" w:after="100" w:afterAutospacing="1"/>
              <w:jc w:val="center"/>
              <w:rPr>
                <w:sz w:val="24"/>
                <w:szCs w:val="24"/>
              </w:rPr>
            </w:pPr>
            <w:r w:rsidRPr="00DE070C">
              <w:rPr>
                <w:sz w:val="24"/>
                <w:szCs w:val="24"/>
              </w:rPr>
              <w:t>2/22/2020</w:t>
            </w:r>
          </w:p>
        </w:tc>
      </w:tr>
      <w:tr w:rsidR="00DE070C" w:rsidRPr="00DE070C" w14:paraId="193D0211" w14:textId="77777777" w:rsidTr="00DE070C">
        <w:trPr>
          <w:trHeight w:val="148"/>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2E921B5" w14:textId="77777777" w:rsidR="00DE070C" w:rsidRPr="00DE070C" w:rsidRDefault="00DE070C" w:rsidP="00DE070C">
            <w:pPr>
              <w:spacing w:before="100" w:beforeAutospacing="1" w:after="100" w:afterAutospacing="1"/>
              <w:rPr>
                <w:sz w:val="24"/>
                <w:szCs w:val="24"/>
              </w:rPr>
            </w:pPr>
            <w:r w:rsidRPr="00DE070C">
              <w:rPr>
                <w:sz w:val="24"/>
                <w:szCs w:val="24"/>
              </w:rPr>
              <w:t>v3.6</w:t>
            </w:r>
          </w:p>
        </w:tc>
        <w:tc>
          <w:tcPr>
            <w:tcW w:w="3273" w:type="pct"/>
            <w:tcBorders>
              <w:top w:val="outset" w:sz="6" w:space="0" w:color="auto"/>
              <w:left w:val="outset" w:sz="6" w:space="0" w:color="auto"/>
              <w:bottom w:val="outset" w:sz="6" w:space="0" w:color="auto"/>
              <w:right w:val="outset" w:sz="6" w:space="0" w:color="auto"/>
            </w:tcBorders>
            <w:vAlign w:val="center"/>
          </w:tcPr>
          <w:p w14:paraId="14BEE6DC" w14:textId="77777777" w:rsidR="00DE070C" w:rsidRPr="00DE070C" w:rsidRDefault="00DE070C" w:rsidP="00DE070C">
            <w:pPr>
              <w:spacing w:before="100" w:beforeAutospacing="1" w:after="100" w:afterAutospacing="1"/>
              <w:rPr>
                <w:sz w:val="24"/>
                <w:szCs w:val="24"/>
              </w:rPr>
            </w:pPr>
            <w:r w:rsidRPr="00DE070C">
              <w:rPr>
                <w:sz w:val="24"/>
                <w:szCs w:val="24"/>
              </w:rPr>
              <w:t>No changes – updated to v3.6</w:t>
            </w:r>
          </w:p>
        </w:tc>
        <w:tc>
          <w:tcPr>
            <w:tcW w:w="515" w:type="pct"/>
            <w:tcBorders>
              <w:top w:val="outset" w:sz="6" w:space="0" w:color="auto"/>
              <w:left w:val="outset" w:sz="6" w:space="0" w:color="auto"/>
              <w:bottom w:val="outset" w:sz="6" w:space="0" w:color="auto"/>
              <w:right w:val="outset" w:sz="6" w:space="0" w:color="auto"/>
            </w:tcBorders>
            <w:vAlign w:val="center"/>
          </w:tcPr>
          <w:p w14:paraId="7AAB520C"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1977852E" w14:textId="77777777" w:rsidR="00DE070C" w:rsidRPr="00DE070C" w:rsidRDefault="00DE070C" w:rsidP="00DE070C">
            <w:pPr>
              <w:spacing w:before="100" w:beforeAutospacing="1" w:after="100" w:afterAutospacing="1"/>
              <w:jc w:val="center"/>
              <w:rPr>
                <w:sz w:val="24"/>
                <w:szCs w:val="24"/>
              </w:rPr>
            </w:pPr>
            <w:r w:rsidRPr="00DE070C">
              <w:rPr>
                <w:sz w:val="24"/>
                <w:szCs w:val="24"/>
              </w:rPr>
              <w:t>8/30/2020</w:t>
            </w:r>
          </w:p>
        </w:tc>
      </w:tr>
      <w:tr w:rsidR="00DE070C" w:rsidRPr="00DE070C" w14:paraId="093DDB62"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484FD2C" w14:textId="77777777" w:rsidR="00DE070C" w:rsidRPr="00DE070C" w:rsidRDefault="00DE070C" w:rsidP="00DE070C">
            <w:pPr>
              <w:spacing w:before="100" w:beforeAutospacing="1" w:after="100" w:afterAutospacing="1"/>
              <w:rPr>
                <w:sz w:val="24"/>
                <w:szCs w:val="24"/>
              </w:rPr>
            </w:pPr>
            <w:r w:rsidRPr="00DE070C">
              <w:rPr>
                <w:sz w:val="24"/>
                <w:szCs w:val="24"/>
              </w:rPr>
              <w:t>v3.6.1</w:t>
            </w:r>
          </w:p>
        </w:tc>
        <w:tc>
          <w:tcPr>
            <w:tcW w:w="3273" w:type="pct"/>
            <w:tcBorders>
              <w:top w:val="outset" w:sz="6" w:space="0" w:color="auto"/>
              <w:left w:val="outset" w:sz="6" w:space="0" w:color="auto"/>
              <w:bottom w:val="outset" w:sz="6" w:space="0" w:color="auto"/>
              <w:right w:val="outset" w:sz="6" w:space="0" w:color="auto"/>
            </w:tcBorders>
            <w:vAlign w:val="center"/>
          </w:tcPr>
          <w:p w14:paraId="0CF16744" w14:textId="77777777" w:rsidR="00DE070C" w:rsidRPr="00DE070C" w:rsidRDefault="00DE070C" w:rsidP="00DE070C">
            <w:pPr>
              <w:spacing w:before="100" w:beforeAutospacing="1" w:after="100" w:afterAutospacing="1"/>
              <w:rPr>
                <w:sz w:val="24"/>
                <w:szCs w:val="24"/>
              </w:rPr>
            </w:pPr>
            <w:r w:rsidRPr="00DE070C">
              <w:rPr>
                <w:sz w:val="24"/>
                <w:szCs w:val="24"/>
              </w:rPr>
              <w:t>Added "activities" and "&amp; milestones" in block 11 and 12</w:t>
            </w:r>
          </w:p>
        </w:tc>
        <w:tc>
          <w:tcPr>
            <w:tcW w:w="515" w:type="pct"/>
            <w:tcBorders>
              <w:top w:val="outset" w:sz="6" w:space="0" w:color="auto"/>
              <w:left w:val="outset" w:sz="6" w:space="0" w:color="auto"/>
              <w:bottom w:val="outset" w:sz="6" w:space="0" w:color="auto"/>
              <w:right w:val="outset" w:sz="6" w:space="0" w:color="auto"/>
            </w:tcBorders>
            <w:vAlign w:val="center"/>
          </w:tcPr>
          <w:p w14:paraId="24134CDC"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13784D65" w14:textId="77777777" w:rsidR="00DE070C" w:rsidRPr="00DE070C" w:rsidRDefault="00DE070C" w:rsidP="00DE070C">
            <w:pPr>
              <w:spacing w:before="100" w:beforeAutospacing="1" w:after="100" w:afterAutospacing="1"/>
              <w:jc w:val="center"/>
              <w:rPr>
                <w:sz w:val="24"/>
                <w:szCs w:val="24"/>
              </w:rPr>
            </w:pPr>
            <w:r w:rsidRPr="00DE070C">
              <w:rPr>
                <w:sz w:val="24"/>
                <w:szCs w:val="24"/>
              </w:rPr>
              <w:t>11/02/2020</w:t>
            </w:r>
          </w:p>
        </w:tc>
      </w:tr>
      <w:tr w:rsidR="00DE070C" w:rsidRPr="00DE070C" w14:paraId="230EED91"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5160137" w14:textId="77777777" w:rsidR="00DE070C" w:rsidRPr="00DE070C" w:rsidRDefault="00DE070C" w:rsidP="00DE070C">
            <w:pPr>
              <w:spacing w:before="100" w:beforeAutospacing="1" w:after="100" w:afterAutospacing="1"/>
              <w:rPr>
                <w:sz w:val="24"/>
                <w:szCs w:val="24"/>
              </w:rPr>
            </w:pPr>
            <w:r w:rsidRPr="00DE070C">
              <w:rPr>
                <w:sz w:val="24"/>
                <w:szCs w:val="24"/>
              </w:rPr>
              <w:t>v4.0</w:t>
            </w:r>
          </w:p>
        </w:tc>
        <w:tc>
          <w:tcPr>
            <w:tcW w:w="3273" w:type="pct"/>
            <w:tcBorders>
              <w:top w:val="outset" w:sz="6" w:space="0" w:color="auto"/>
              <w:left w:val="outset" w:sz="6" w:space="0" w:color="auto"/>
              <w:bottom w:val="outset" w:sz="6" w:space="0" w:color="auto"/>
              <w:right w:val="outset" w:sz="6" w:space="0" w:color="auto"/>
            </w:tcBorders>
            <w:vAlign w:val="center"/>
          </w:tcPr>
          <w:p w14:paraId="583960D0" w14:textId="77777777" w:rsidR="00DE070C" w:rsidRPr="00DE070C" w:rsidRDefault="00DE070C" w:rsidP="00DE070C">
            <w:pPr>
              <w:spacing w:before="100" w:beforeAutospacing="1" w:after="100" w:afterAutospacing="1"/>
              <w:rPr>
                <w:sz w:val="24"/>
                <w:szCs w:val="24"/>
              </w:rPr>
            </w:pPr>
            <w:r w:rsidRPr="00DE070C">
              <w:rPr>
                <w:sz w:val="24"/>
                <w:szCs w:val="24"/>
              </w:rPr>
              <w:t xml:space="preserve">Changed Metric Template to delete old blocks 4, 9, 13, &amp; 14 &amp; updated block numbering &amp; wording. Removed Pass/Fail verbiage to allow assessment of test results case by case. Added data element 45 to supplement artifact 11. Added </w:t>
            </w:r>
            <w:proofErr w:type="spellStart"/>
            <w:r w:rsidRPr="00DE070C">
              <w:rPr>
                <w:sz w:val="24"/>
                <w:szCs w:val="24"/>
              </w:rPr>
              <w:t>asm</w:t>
            </w:r>
            <w:proofErr w:type="spellEnd"/>
            <w:r w:rsidRPr="00DE070C">
              <w:rPr>
                <w:sz w:val="24"/>
                <w:szCs w:val="24"/>
              </w:rPr>
              <w:t xml:space="preserve"> 2 in blk 9 to clarify summary tasks/activities are not included in the test.</w:t>
            </w:r>
          </w:p>
        </w:tc>
        <w:tc>
          <w:tcPr>
            <w:tcW w:w="515" w:type="pct"/>
            <w:tcBorders>
              <w:top w:val="outset" w:sz="6" w:space="0" w:color="auto"/>
              <w:left w:val="outset" w:sz="6" w:space="0" w:color="auto"/>
              <w:bottom w:val="outset" w:sz="6" w:space="0" w:color="auto"/>
              <w:right w:val="outset" w:sz="6" w:space="0" w:color="auto"/>
            </w:tcBorders>
            <w:vAlign w:val="center"/>
          </w:tcPr>
          <w:p w14:paraId="2C43F07E" w14:textId="77777777" w:rsidR="00DE070C" w:rsidRPr="00DE070C" w:rsidRDefault="00DE070C" w:rsidP="00DE070C">
            <w:pPr>
              <w:spacing w:before="100" w:beforeAutospacing="1" w:after="100" w:afterAutospacing="1"/>
              <w:jc w:val="center"/>
              <w:rPr>
                <w:sz w:val="24"/>
                <w:szCs w:val="24"/>
              </w:rPr>
            </w:pPr>
            <w:r w:rsidRPr="00DE070C">
              <w:rPr>
                <w:sz w:val="24"/>
                <w:szCs w:val="24"/>
              </w:rPr>
              <w:t>8, 9, 10</w:t>
            </w:r>
          </w:p>
        </w:tc>
        <w:tc>
          <w:tcPr>
            <w:tcW w:w="674" w:type="pct"/>
            <w:tcBorders>
              <w:top w:val="outset" w:sz="6" w:space="0" w:color="auto"/>
              <w:left w:val="outset" w:sz="6" w:space="0" w:color="auto"/>
              <w:bottom w:val="outset" w:sz="6" w:space="0" w:color="auto"/>
              <w:right w:val="outset" w:sz="6" w:space="0" w:color="auto"/>
            </w:tcBorders>
            <w:vAlign w:val="center"/>
          </w:tcPr>
          <w:p w14:paraId="456DDEF3" w14:textId="77777777" w:rsidR="00DE070C" w:rsidRPr="00DE070C" w:rsidRDefault="00DE070C" w:rsidP="00DE070C">
            <w:pPr>
              <w:spacing w:before="100" w:beforeAutospacing="1" w:after="100" w:afterAutospacing="1"/>
              <w:jc w:val="center"/>
              <w:rPr>
                <w:sz w:val="24"/>
                <w:szCs w:val="24"/>
              </w:rPr>
            </w:pPr>
            <w:r w:rsidRPr="00DE070C">
              <w:rPr>
                <w:sz w:val="24"/>
                <w:szCs w:val="24"/>
              </w:rPr>
              <w:t>3/05/2021</w:t>
            </w:r>
          </w:p>
        </w:tc>
      </w:tr>
      <w:tr w:rsidR="00DE070C" w:rsidRPr="00DE070C" w14:paraId="06E28038"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EBC8CA0" w14:textId="77777777" w:rsidR="00DE070C" w:rsidRPr="00DE070C" w:rsidRDefault="00DE070C" w:rsidP="00DE070C">
            <w:pPr>
              <w:spacing w:before="100" w:beforeAutospacing="1" w:after="100" w:afterAutospacing="1"/>
              <w:rPr>
                <w:sz w:val="24"/>
                <w:szCs w:val="24"/>
              </w:rPr>
            </w:pPr>
            <w:r w:rsidRPr="00DE070C">
              <w:rPr>
                <w:sz w:val="24"/>
                <w:szCs w:val="24"/>
              </w:rPr>
              <w:t>v5.0</w:t>
            </w:r>
          </w:p>
        </w:tc>
        <w:tc>
          <w:tcPr>
            <w:tcW w:w="3273" w:type="pct"/>
            <w:tcBorders>
              <w:top w:val="outset" w:sz="6" w:space="0" w:color="auto"/>
              <w:left w:val="outset" w:sz="6" w:space="0" w:color="auto"/>
              <w:bottom w:val="outset" w:sz="6" w:space="0" w:color="auto"/>
              <w:right w:val="outset" w:sz="6" w:space="0" w:color="auto"/>
            </w:tcBorders>
            <w:vAlign w:val="center"/>
          </w:tcPr>
          <w:p w14:paraId="726B8B65" w14:textId="77777777" w:rsidR="00DE070C" w:rsidRPr="00DE070C" w:rsidRDefault="00DE070C" w:rsidP="00DE070C">
            <w:pPr>
              <w:spacing w:before="100" w:beforeAutospacing="1" w:after="100" w:afterAutospacing="1"/>
              <w:rPr>
                <w:sz w:val="24"/>
                <w:szCs w:val="24"/>
              </w:rPr>
            </w:pPr>
            <w:r w:rsidRPr="00DE070C">
              <w:rPr>
                <w:sz w:val="24"/>
                <w:szCs w:val="24"/>
              </w:rPr>
              <w:t>No changes – updated to v5.0</w:t>
            </w:r>
          </w:p>
        </w:tc>
        <w:tc>
          <w:tcPr>
            <w:tcW w:w="515" w:type="pct"/>
            <w:tcBorders>
              <w:top w:val="outset" w:sz="6" w:space="0" w:color="auto"/>
              <w:left w:val="outset" w:sz="6" w:space="0" w:color="auto"/>
              <w:bottom w:val="outset" w:sz="6" w:space="0" w:color="auto"/>
              <w:right w:val="outset" w:sz="6" w:space="0" w:color="auto"/>
            </w:tcBorders>
            <w:vAlign w:val="center"/>
          </w:tcPr>
          <w:p w14:paraId="22CFA784"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135A3651" w14:textId="77777777" w:rsidR="00DE070C" w:rsidRPr="00DE070C" w:rsidRDefault="00DE070C" w:rsidP="00DE070C">
            <w:pPr>
              <w:spacing w:before="100" w:beforeAutospacing="1" w:after="100" w:afterAutospacing="1"/>
              <w:jc w:val="center"/>
              <w:rPr>
                <w:sz w:val="24"/>
                <w:szCs w:val="24"/>
              </w:rPr>
            </w:pPr>
            <w:r w:rsidRPr="00DE070C">
              <w:rPr>
                <w:sz w:val="24"/>
                <w:szCs w:val="24"/>
              </w:rPr>
              <w:t>12/13/2021</w:t>
            </w:r>
          </w:p>
        </w:tc>
      </w:tr>
      <w:tr w:rsidR="00DE070C" w:rsidRPr="00DE070C" w14:paraId="5B2F49BB"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A5DA010" w14:textId="77777777" w:rsidR="00DE070C" w:rsidRPr="00DE070C" w:rsidRDefault="00DE070C" w:rsidP="00DE070C">
            <w:pPr>
              <w:spacing w:before="100" w:beforeAutospacing="1" w:after="100" w:afterAutospacing="1"/>
              <w:rPr>
                <w:sz w:val="24"/>
                <w:szCs w:val="24"/>
              </w:rPr>
            </w:pPr>
            <w:r w:rsidRPr="00DE070C">
              <w:rPr>
                <w:sz w:val="24"/>
                <w:szCs w:val="24"/>
              </w:rPr>
              <w:t>v6.0</w:t>
            </w:r>
          </w:p>
        </w:tc>
        <w:tc>
          <w:tcPr>
            <w:tcW w:w="3273" w:type="pct"/>
            <w:tcBorders>
              <w:top w:val="outset" w:sz="6" w:space="0" w:color="auto"/>
              <w:left w:val="outset" w:sz="6" w:space="0" w:color="auto"/>
              <w:bottom w:val="outset" w:sz="6" w:space="0" w:color="auto"/>
              <w:right w:val="outset" w:sz="6" w:space="0" w:color="auto"/>
            </w:tcBorders>
            <w:vAlign w:val="center"/>
          </w:tcPr>
          <w:p w14:paraId="34D256BC" w14:textId="77777777" w:rsidR="00DE070C" w:rsidRPr="00DE070C" w:rsidRDefault="00DE070C" w:rsidP="00DE070C">
            <w:pPr>
              <w:rPr>
                <w:sz w:val="24"/>
                <w:szCs w:val="24"/>
              </w:rPr>
            </w:pPr>
            <w:r w:rsidRPr="00DE070C">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04564ABC"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D7DB901" w14:textId="77777777" w:rsidR="00DE070C" w:rsidRPr="00DE070C" w:rsidRDefault="00DE070C" w:rsidP="00DE070C">
            <w:pPr>
              <w:spacing w:before="100" w:beforeAutospacing="1" w:after="100" w:afterAutospacing="1"/>
              <w:jc w:val="center"/>
              <w:rPr>
                <w:sz w:val="24"/>
                <w:szCs w:val="24"/>
              </w:rPr>
            </w:pPr>
            <w:r w:rsidRPr="00DE070C">
              <w:rPr>
                <w:sz w:val="24"/>
                <w:szCs w:val="24"/>
              </w:rPr>
              <w:t>12/02/2022</w:t>
            </w:r>
          </w:p>
        </w:tc>
      </w:tr>
      <w:tr w:rsidR="00DE070C" w:rsidRPr="00DE070C" w14:paraId="0E1D460C" w14:textId="77777777" w:rsidTr="00DE070C">
        <w:trPr>
          <w:trHeight w:val="29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B82827C" w14:textId="41127EA5" w:rsidR="00DE070C" w:rsidRPr="00DE070C" w:rsidRDefault="00DE070C" w:rsidP="00DE070C">
            <w:pPr>
              <w:spacing w:before="100" w:beforeAutospacing="1" w:after="100" w:afterAutospacing="1"/>
              <w:rPr>
                <w:sz w:val="24"/>
                <w:szCs w:val="24"/>
              </w:rPr>
            </w:pPr>
            <w:r w:rsidRPr="00DE070C">
              <w:rPr>
                <w:sz w:val="24"/>
                <w:szCs w:val="24"/>
              </w:rPr>
              <w:t>V</w:t>
            </w:r>
            <w:r>
              <w:rPr>
                <w:sz w:val="24"/>
                <w:szCs w:val="24"/>
              </w:rPr>
              <w:t>7</w:t>
            </w:r>
            <w:r w:rsidRPr="00DE070C">
              <w:rPr>
                <w:sz w:val="24"/>
                <w:szCs w:val="24"/>
              </w:rPr>
              <w:t>.0</w:t>
            </w:r>
          </w:p>
        </w:tc>
        <w:tc>
          <w:tcPr>
            <w:tcW w:w="3273" w:type="pct"/>
            <w:tcBorders>
              <w:top w:val="outset" w:sz="6" w:space="0" w:color="auto"/>
              <w:left w:val="outset" w:sz="6" w:space="0" w:color="auto"/>
              <w:bottom w:val="outset" w:sz="6" w:space="0" w:color="auto"/>
              <w:right w:val="outset" w:sz="6" w:space="0" w:color="auto"/>
            </w:tcBorders>
            <w:vAlign w:val="center"/>
          </w:tcPr>
          <w:p w14:paraId="48D49375" w14:textId="47418039" w:rsidR="00DE070C" w:rsidRPr="00DE070C" w:rsidRDefault="00DE070C" w:rsidP="00DE070C">
            <w:pPr>
              <w:rPr>
                <w:sz w:val="24"/>
                <w:szCs w:val="24"/>
              </w:rPr>
            </w:pPr>
            <w:r w:rsidRPr="00DE070C">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1E29C320" w14:textId="77777777" w:rsidR="00DE070C" w:rsidRPr="00DE070C" w:rsidRDefault="00DE070C" w:rsidP="00DE070C">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32F7160" w14:textId="07CAD928" w:rsidR="00DE070C" w:rsidRPr="00DE070C" w:rsidRDefault="00DE070C" w:rsidP="00DE070C">
            <w:pPr>
              <w:spacing w:before="100" w:beforeAutospacing="1" w:after="100" w:afterAutospacing="1"/>
              <w:jc w:val="center"/>
              <w:rPr>
                <w:sz w:val="24"/>
                <w:szCs w:val="24"/>
              </w:rPr>
            </w:pPr>
            <w:r w:rsidRPr="00DE070C">
              <w:rPr>
                <w:sz w:val="24"/>
                <w:szCs w:val="24"/>
              </w:rPr>
              <w:t>12/0</w:t>
            </w:r>
            <w:r>
              <w:rPr>
                <w:sz w:val="24"/>
                <w:szCs w:val="24"/>
              </w:rPr>
              <w:t>6</w:t>
            </w:r>
            <w:r w:rsidRPr="00DE070C">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0F267C"/>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2F1041"/>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E37DF"/>
    <w:rsid w:val="005F1143"/>
    <w:rsid w:val="005F5408"/>
    <w:rsid w:val="00600602"/>
    <w:rsid w:val="00615765"/>
    <w:rsid w:val="00622A82"/>
    <w:rsid w:val="0062672C"/>
    <w:rsid w:val="00635D0A"/>
    <w:rsid w:val="0065605E"/>
    <w:rsid w:val="0066045D"/>
    <w:rsid w:val="00667FB0"/>
    <w:rsid w:val="0067633E"/>
    <w:rsid w:val="00680964"/>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517"/>
    <w:rsid w:val="00845C62"/>
    <w:rsid w:val="00872C2A"/>
    <w:rsid w:val="00881707"/>
    <w:rsid w:val="0089326A"/>
    <w:rsid w:val="008A02ED"/>
    <w:rsid w:val="008A22AC"/>
    <w:rsid w:val="008B2BEE"/>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0C08"/>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070C"/>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48BD"/>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